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AD" w:rsidRPr="00214637" w:rsidRDefault="00734422" w:rsidP="00214637">
      <w:pPr>
        <w:spacing w:after="312" w:line="240" w:lineRule="auto"/>
        <w:jc w:val="both"/>
        <w:rPr>
          <w:rFonts w:ascii="Source Sans Pro" w:eastAsia="Times New Roman" w:hAnsi="Source Sans Pro" w:cs="Times New Roman"/>
          <w:b/>
          <w:bCs/>
          <w:kern w:val="0"/>
          <w:sz w:val="32"/>
          <w:szCs w:val="32"/>
          <w:lang w:eastAsia="pl-PL"/>
        </w:rPr>
      </w:pPr>
      <w:r w:rsidRPr="00214637">
        <w:rPr>
          <w:rFonts w:ascii="Source Sans Pro" w:eastAsia="Times New Roman" w:hAnsi="Source Sans Pro" w:cs="Times New Roman"/>
          <w:b/>
          <w:bCs/>
          <w:kern w:val="0"/>
          <w:sz w:val="32"/>
          <w:szCs w:val="32"/>
          <w:lang w:eastAsia="pl-PL"/>
        </w:rPr>
        <w:t>Jak przyłączyć nieruchomość do kanalizacji sanitarnej</w:t>
      </w:r>
      <w:r w:rsidR="00572DAD" w:rsidRPr="00214637">
        <w:rPr>
          <w:rFonts w:ascii="Source Sans Pro" w:eastAsia="Times New Roman" w:hAnsi="Source Sans Pro" w:cs="Times New Roman"/>
          <w:b/>
          <w:bCs/>
          <w:kern w:val="0"/>
          <w:sz w:val="32"/>
          <w:szCs w:val="32"/>
          <w:lang w:eastAsia="pl-PL"/>
        </w:rPr>
        <w:t xml:space="preserve"> wybudowanej w ramach zadania pn. „Kompleksowe uporządkowanie gospodarki ściekowej</w:t>
      </w:r>
      <w:r w:rsidR="00214637">
        <w:rPr>
          <w:rFonts w:ascii="Source Sans Pro" w:eastAsia="Times New Roman" w:hAnsi="Source Sans Pro" w:cs="Times New Roman"/>
          <w:b/>
          <w:bCs/>
          <w:kern w:val="0"/>
          <w:sz w:val="32"/>
          <w:szCs w:val="32"/>
          <w:lang w:eastAsia="pl-PL"/>
        </w:rPr>
        <w:t xml:space="preserve"> </w:t>
      </w:r>
      <w:r w:rsidR="00572DAD" w:rsidRPr="00214637">
        <w:rPr>
          <w:rFonts w:ascii="Source Sans Pro" w:eastAsia="Times New Roman" w:hAnsi="Source Sans Pro" w:cs="Times New Roman"/>
          <w:b/>
          <w:bCs/>
          <w:kern w:val="0"/>
          <w:sz w:val="32"/>
          <w:szCs w:val="32"/>
          <w:lang w:eastAsia="pl-PL"/>
        </w:rPr>
        <w:t>w Aglomeracji Sośnicowice – etap II”?</w:t>
      </w:r>
    </w:p>
    <w:p w:rsidR="000240BC" w:rsidRPr="000240BC" w:rsidRDefault="000240BC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Należy wystąpić do Zakładu Gospodarki Komunalnej i Mieszkaniowej (ZGKiM) 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br/>
        <w:t xml:space="preserve">z wnioskiem o wydanie </w:t>
      </w:r>
      <w:r w:rsidR="00F870C5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W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arunków </w:t>
      </w:r>
      <w:r w:rsidR="00F870C5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T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echnicznych podłączenia do sieci kanalizacji sanitarnej. Wniosek </w:t>
      </w:r>
      <w:r w:rsidR="00BE1258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można wypełnić w siedzibie ZGKiM lub też 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znajduje się na stronie internetowej </w:t>
      </w:r>
      <w:hyperlink r:id="rId5" w:history="1">
        <w:r w:rsidRPr="000240BC">
          <w:rPr>
            <w:rStyle w:val="Hipercze"/>
            <w:rFonts w:ascii="Source Sans Pro" w:eastAsia="Times New Roman" w:hAnsi="Source Sans Pro" w:cs="Times New Roman"/>
            <w:color w:val="000000" w:themeColor="text1"/>
            <w:kern w:val="0"/>
            <w:sz w:val="26"/>
            <w:szCs w:val="26"/>
            <w:lang w:eastAsia="pl-PL"/>
          </w:rPr>
          <w:t>http://zgkim-sosnicowice.pl/</w:t>
        </w:r>
      </w:hyperlink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w zakładce </w:t>
      </w:r>
      <w:r w:rsidRPr="000240BC">
        <w:rPr>
          <w:rFonts w:ascii="Source Sans Pro" w:eastAsia="Times New Roman" w:hAnsi="Source Sans Pro" w:cs="Times New Roman"/>
          <w:b/>
          <w:bCs/>
          <w:i/>
          <w:iCs/>
          <w:color w:val="444444"/>
          <w:kern w:val="0"/>
          <w:sz w:val="26"/>
          <w:szCs w:val="26"/>
          <w:lang w:eastAsia="pl-PL"/>
        </w:rPr>
        <w:t>WOD-KAN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/ </w:t>
      </w:r>
      <w:r w:rsidRPr="000240BC">
        <w:rPr>
          <w:rFonts w:ascii="Source Sans Pro" w:eastAsia="Times New Roman" w:hAnsi="Source Sans Pro" w:cs="Times New Roman"/>
          <w:b/>
          <w:bCs/>
          <w:i/>
          <w:iCs/>
          <w:color w:val="444444"/>
          <w:kern w:val="0"/>
          <w:sz w:val="26"/>
          <w:szCs w:val="26"/>
          <w:lang w:eastAsia="pl-PL"/>
        </w:rPr>
        <w:t>Pliki do pobrania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. Do wniosku </w:t>
      </w:r>
      <w:r w:rsidR="00052079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zaleca się dołączenie planu sytuacyjnego, ale nie jest to konieczne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.</w:t>
      </w:r>
      <w:r w:rsidR="00BE1258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Wniosek można złożyć osobiście, wysłać pocztą tradycyjną lub elektronicznie przesyłając zeskanowany wniosek na adres mailowy </w:t>
      </w:r>
      <w:r w:rsidR="00BE1258" w:rsidRPr="00BE1258">
        <w:rPr>
          <w:rFonts w:ascii="Source Sans Pro" w:eastAsia="Times New Roman" w:hAnsi="Source Sans Pro" w:cs="Times New Roman"/>
          <w:b/>
          <w:bCs/>
          <w:i/>
          <w:iCs/>
          <w:color w:val="444444"/>
          <w:kern w:val="0"/>
          <w:sz w:val="26"/>
          <w:szCs w:val="26"/>
          <w:lang w:eastAsia="pl-PL"/>
        </w:rPr>
        <w:t>kanalizacja@zgkim-sosnicowice.pl</w:t>
      </w:r>
    </w:p>
    <w:p w:rsidR="000240BC" w:rsidRPr="00052079" w:rsidRDefault="000240BC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</w:pPr>
      <w:r w:rsidRPr="00052079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 xml:space="preserve">ZGKiM nie wymaga projektu przyłącza kanalizacji sanitarnej. </w:t>
      </w:r>
    </w:p>
    <w:p w:rsidR="000240BC" w:rsidRDefault="00BE1258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Inspektor ZGKiM przyjeżdża na każdą posesję z wydanymi </w:t>
      </w:r>
      <w:r w:rsidR="00572DAD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W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arunkami </w:t>
      </w:r>
      <w:r w:rsidR="00572DAD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T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echnicznymi i omawia z </w:t>
      </w:r>
      <w:r w:rsidR="00F870C5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W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nioskodawcą sposób podłączenia. </w:t>
      </w:r>
      <w:r w:rsidR="000240BC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Załącznikiem do Warunków Technicznych jest plan sytuacyjny, na którym Inspektor ZGKiM zaznacza możliwą do wykonania trasę przyłącza kanalizacji. 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Plan sytuacyjny przygotowuje Inspektor ZGKiM.</w:t>
      </w:r>
      <w:r w:rsidR="000240BC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</w:t>
      </w:r>
    </w:p>
    <w:p w:rsidR="00F870C5" w:rsidRPr="00214637" w:rsidRDefault="00F870C5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</w:pPr>
      <w:r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>Wszelkie koszty związane z budową przyłącza ponosi Wnioskodawca</w:t>
      </w:r>
      <w:r w:rsidR="00E61464"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 xml:space="preserve"> / Właściciel posesji</w:t>
      </w:r>
      <w:r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 xml:space="preserve">. </w:t>
      </w:r>
    </w:p>
    <w:p w:rsidR="00F870C5" w:rsidRPr="00214637" w:rsidRDefault="00F870C5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</w:pPr>
      <w:r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>Zarówno Urząd Miejski w Sośnicowicach jak i ZGKiM nie pobierają żadnych opłat za przyłączenie posesji do sieci kanalizacji sanitarnej.</w:t>
      </w:r>
    </w:p>
    <w:p w:rsidR="00572DAD" w:rsidRDefault="00572DAD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Po uzyskaniu warunków można przystąpić do budowy przyłącza kanalizacji sanitarnej. Wnioskodawca zgłasza z co najmniej dwudniowym wyprzedzeniem termin wykonania przyłącza. Prace można wykonać we własnym zakresie lub zlecić specjalistycznej firmie. </w:t>
      </w:r>
      <w:r w:rsidR="00214637" w:rsidRPr="00214637">
        <w:rPr>
          <w:rFonts w:ascii="Source Sans Pro" w:eastAsia="Times New Roman" w:hAnsi="Source Sans Pro" w:cs="Times New Roman"/>
          <w:kern w:val="0"/>
          <w:sz w:val="26"/>
          <w:szCs w:val="26"/>
          <w:lang w:eastAsia="pl-PL"/>
        </w:rPr>
        <w:t xml:space="preserve">Po wykonaniu przyłącza, a przed jego zasypaniem następuje odbiór techniczny </w:t>
      </w:r>
      <w:r w:rsidR="00E61464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przez 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Inspektora ZGKiM.</w:t>
      </w:r>
    </w:p>
    <w:p w:rsidR="00572DAD" w:rsidRDefault="00572DAD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Na własny koszt Wnioskodawca / Właściciel posesji zleca wykonanie dokumentacji </w:t>
      </w:r>
      <w:r w:rsidR="00214637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powykonawczej 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geodezyjnej</w:t>
      </w:r>
      <w:r w:rsidR="00E61464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(szkic i plan sytuacyjny)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, która winna być zgłoszona w Starostwie Powiatowym w Gliwicach.</w:t>
      </w:r>
      <w:r w:rsidR="00214637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</w:t>
      </w:r>
      <w:r w:rsidR="00214637" w:rsidRPr="00214637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Inwentaryzację powinien sporządzić geodeta posiadający stosowne uprawnienia</w:t>
      </w:r>
      <w:r w:rsidR="0021670E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. </w:t>
      </w:r>
      <w:r w:rsidR="007B0D33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Dokumentację geodezyjną powykonawczą należy dostarczyć do ZGKiM.</w:t>
      </w:r>
    </w:p>
    <w:p w:rsidR="007B0D33" w:rsidRDefault="007B0D33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Po wykonaniu przyłącza Wnioskodawca występuje do ZGKiM z wnioskiem o zawarcie umowy na odprowadzanie ścieków i dostawę wody. W przypadku, gdy posesja korzysta z własnego ujęcia </w:t>
      </w:r>
      <w:r w:rsidR="00E61464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wody umowa będzie tylko na odprowadzanie ścieków. Wtedy 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należy </w:t>
      </w:r>
      <w:proofErr w:type="spellStart"/>
      <w:r w:rsidR="00E61464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opomiarować</w:t>
      </w:r>
      <w:proofErr w:type="spellEnd"/>
      <w:r w:rsidR="00E61464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pobieraną wodę tj. zamontować wodomierz, który zostanie zaplombowany przez pracownika ZGKiM.</w:t>
      </w:r>
      <w:r w:rsidR="00E61464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Jest to konieczne, gdyż w rozliczeniach przyjmuje się, że ilość odprowadzanych ścieków jest równa ilości zużytej wody.</w:t>
      </w:r>
    </w:p>
    <w:p w:rsidR="0075091A" w:rsidRDefault="0075091A" w:rsidP="000240BC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lastRenderedPageBreak/>
        <w:t xml:space="preserve">Wniosek o zawarcie umowy na dostawę wody i odbiór ścieków można wypełnić </w:t>
      </w:r>
      <w:r w:rsidR="00214637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br/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w siedzibie ZGKiM lub też znajduje się na stronie internetowej </w:t>
      </w:r>
      <w:hyperlink r:id="rId6" w:history="1">
        <w:r w:rsidRPr="000240BC">
          <w:rPr>
            <w:rStyle w:val="Hipercze"/>
            <w:rFonts w:ascii="Source Sans Pro" w:eastAsia="Times New Roman" w:hAnsi="Source Sans Pro" w:cs="Times New Roman"/>
            <w:color w:val="000000" w:themeColor="text1"/>
            <w:kern w:val="0"/>
            <w:sz w:val="26"/>
            <w:szCs w:val="26"/>
            <w:lang w:eastAsia="pl-PL"/>
          </w:rPr>
          <w:t>http://zgkim-sosnicowice.pl/</w:t>
        </w:r>
      </w:hyperlink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w zakładce </w:t>
      </w:r>
      <w:r w:rsidRPr="000240BC">
        <w:rPr>
          <w:rFonts w:ascii="Source Sans Pro" w:eastAsia="Times New Roman" w:hAnsi="Source Sans Pro" w:cs="Times New Roman"/>
          <w:b/>
          <w:bCs/>
          <w:i/>
          <w:iCs/>
          <w:color w:val="444444"/>
          <w:kern w:val="0"/>
          <w:sz w:val="26"/>
          <w:szCs w:val="26"/>
          <w:lang w:eastAsia="pl-PL"/>
        </w:rPr>
        <w:t>WOD-KAN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/ </w:t>
      </w:r>
      <w:r w:rsidRPr="000240BC">
        <w:rPr>
          <w:rFonts w:ascii="Source Sans Pro" w:eastAsia="Times New Roman" w:hAnsi="Source Sans Pro" w:cs="Times New Roman"/>
          <w:b/>
          <w:bCs/>
          <w:i/>
          <w:iCs/>
          <w:color w:val="444444"/>
          <w:kern w:val="0"/>
          <w:sz w:val="26"/>
          <w:szCs w:val="26"/>
          <w:lang w:eastAsia="pl-PL"/>
        </w:rPr>
        <w:t>Pliki do pobrania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. </w:t>
      </w:r>
    </w:p>
    <w:p w:rsidR="00734422" w:rsidRPr="00214637" w:rsidRDefault="00734422" w:rsidP="00734422">
      <w:pPr>
        <w:spacing w:before="312" w:after="312" w:line="240" w:lineRule="auto"/>
        <w:rPr>
          <w:rFonts w:ascii="Source Sans Pro" w:eastAsia="Times New Roman" w:hAnsi="Source Sans Pro" w:cs="Times New Roman"/>
          <w:color w:val="444444"/>
          <w:kern w:val="0"/>
          <w:sz w:val="32"/>
          <w:szCs w:val="32"/>
          <w:lang w:eastAsia="pl-PL"/>
        </w:rPr>
      </w:pPr>
      <w:r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32"/>
          <w:szCs w:val="32"/>
          <w:lang w:eastAsia="pl-PL"/>
        </w:rPr>
        <w:t>Czego nie wolno odprowadzać do</w:t>
      </w:r>
      <w:r w:rsidR="00214637"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32"/>
          <w:szCs w:val="32"/>
          <w:lang w:eastAsia="pl-PL"/>
        </w:rPr>
        <w:t xml:space="preserve"> sieci</w:t>
      </w:r>
      <w:r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32"/>
          <w:szCs w:val="32"/>
          <w:lang w:eastAsia="pl-PL"/>
        </w:rPr>
        <w:t xml:space="preserve"> kanalizacji sanitarnej?</w:t>
      </w:r>
    </w:p>
    <w:p w:rsidR="00214637" w:rsidRDefault="00214637" w:rsidP="00214637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Do sieci kanalizacyjnej powinny trafiać ścieki </w:t>
      </w:r>
      <w:r w:rsidRPr="003314DF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bytowo-gospodarcz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e</w:t>
      </w:r>
      <w:r w:rsidRPr="003314DF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, a więc ściek</w:t>
      </w:r>
      <w:r w:rsidR="000A21DC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i</w:t>
      </w:r>
      <w:r w:rsidRPr="003314DF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</w:t>
      </w:r>
      <w:r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br/>
      </w:r>
      <w:r w:rsidRPr="003314DF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z budynków mieszkalnych oraz użyteczności publicznej powstających w wyniku ludzkiego metabolizmu lub funkcjonowania gospodarstw domowych. </w:t>
      </w:r>
    </w:p>
    <w:p w:rsidR="00734422" w:rsidRPr="003314DF" w:rsidRDefault="00734422" w:rsidP="00214637">
      <w:pPr>
        <w:spacing w:before="312" w:after="312" w:line="240" w:lineRule="auto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>Obowiązujące przepisy prawa zabraniają wprowadzania ścieków opadowych</w:t>
      </w:r>
      <w:r w:rsidR="003314DF"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>, roztopowych</w:t>
      </w:r>
      <w:r w:rsidRPr="00214637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 xml:space="preserve"> i wód drenażowych do kanalizacji sanitarnej.</w:t>
      </w:r>
      <w:r w:rsidRPr="003314DF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 Wprowadzanie wód deszczowych do kanalizacji sanitarnej przy wystąpieniu intensywnych opadów może spowodować najogólniej mówiąc przeciążenie hydrauliczne sieci kanalizacyjnej </w:t>
      </w:r>
      <w:r w:rsidR="00214637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br/>
      </w:r>
      <w:r w:rsidRPr="003314DF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i oczyszczalni ścieków. Jednakże z punktu widzenia mieszkańców najbardziej istotnym wskaźnikiem jest zdecydowane zwiększenie kosztów eksploatacji urządzeń kanalizacyjnych co ma bezpośredni wpływ na cenę usługi zbiorowego odprowadzania ścieków.</w:t>
      </w:r>
    </w:p>
    <w:p w:rsidR="00734422" w:rsidRPr="00734422" w:rsidRDefault="00734422" w:rsidP="00734422">
      <w:pPr>
        <w:spacing w:before="312" w:after="312" w:line="240" w:lineRule="auto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 w:rsidRPr="00734422">
        <w:rPr>
          <w:rFonts w:ascii="Source Sans Pro" w:eastAsia="Times New Roman" w:hAnsi="Source Sans Pro" w:cs="Times New Roman"/>
          <w:b/>
          <w:bCs/>
          <w:color w:val="444444"/>
          <w:kern w:val="0"/>
          <w:sz w:val="26"/>
          <w:szCs w:val="26"/>
          <w:lang w:eastAsia="pl-PL"/>
        </w:rPr>
        <w:t>Do urządzeń kanalizacyjnych według obowiązujących przepisów zabrania się wprowadzania także:</w:t>
      </w:r>
    </w:p>
    <w:p w:rsidR="00734422" w:rsidRPr="00734422" w:rsidRDefault="00734422" w:rsidP="0021463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 w:rsidRPr="00734422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odpadów stałych, które mogą powodować zmniejszenie przepustowości przewodów kanalizacyjnych, a w szczególności żwiru, piasku, popiołu, szkła, wytłoczyn, drożdży, szczeciny, ścinków skór, tekstyliów, włókien, nawet jeżeli znajdują się one w stanie rozdrobnionym,</w:t>
      </w:r>
    </w:p>
    <w:p w:rsidR="00734422" w:rsidRPr="00734422" w:rsidRDefault="00734422" w:rsidP="0021463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 w:rsidRPr="00734422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odpadów płynnych niemieszających się z wodą, a w szczególności sztucznych żywic, lakierów, mas bitumicznych, smół i ich emulsji, mieszanin cementowych,</w:t>
      </w:r>
    </w:p>
    <w:p w:rsidR="00734422" w:rsidRPr="00734422" w:rsidRDefault="00734422" w:rsidP="0021463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 w:rsidRPr="00734422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substancji palnych i wybuchowych, których punkt zapłonu znajduje się w temperaturze poniżej 85 °C, a w szczególności benzyn, nafty, oleju opałowego, karbidu, trójnitrotoluenu,</w:t>
      </w:r>
    </w:p>
    <w:p w:rsidR="00734422" w:rsidRPr="00734422" w:rsidRDefault="00734422" w:rsidP="0021463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 w:rsidRPr="00734422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substancji żrących i toksycznych, a w szczególności mocnych kwasów i zasad, formaliny, siarczków, cyjanków oraz roztworów amoniaku, siarkowodoru i cyjanowodoru;</w:t>
      </w:r>
    </w:p>
    <w:p w:rsidR="00734422" w:rsidRPr="00734422" w:rsidRDefault="00734422" w:rsidP="0021463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 w:rsidRPr="00734422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odpadów i ścieków z hodowli zwierząt, a w szczególności gnojówki, gnojowicy, obornika, ścieków z kiszonek;</w:t>
      </w:r>
    </w:p>
    <w:p w:rsidR="00734422" w:rsidRPr="00734422" w:rsidRDefault="00734422" w:rsidP="0021463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</w:pPr>
      <w:r w:rsidRPr="00734422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 xml:space="preserve">ścieków zawierających chorobotwórcze drobnoustroje pochodzące z obiektów, </w:t>
      </w:r>
      <w:r w:rsidR="00CE1420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br/>
      </w:r>
      <w:r w:rsidRPr="00734422">
        <w:rPr>
          <w:rFonts w:ascii="Source Sans Pro" w:eastAsia="Times New Roman" w:hAnsi="Source Sans Pro" w:cs="Times New Roman"/>
          <w:color w:val="444444"/>
          <w:kern w:val="0"/>
          <w:sz w:val="26"/>
          <w:szCs w:val="26"/>
          <w:lang w:eastAsia="pl-PL"/>
        </w:rPr>
        <w:t>w których są leczeni chorzy na choroby zakaźne, stacji krwiodawstwa, zakładów leczniczych dla zwierząt, w których zwierzęta są leczone stacjonarnie na choroby zakaźne, laboratoriów prowadzących badania z materiałem zakaźnym pochodzącym od zwierząt.</w:t>
      </w:r>
    </w:p>
    <w:p w:rsidR="00CC6BC8" w:rsidRDefault="00CC6BC8" w:rsidP="00734422"/>
    <w:sectPr w:rsidR="00CC6BC8" w:rsidSect="00A44C2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1C0B"/>
    <w:multiLevelType w:val="multilevel"/>
    <w:tmpl w:val="080E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A382A"/>
    <w:multiLevelType w:val="multilevel"/>
    <w:tmpl w:val="A5F8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46B0"/>
    <w:multiLevelType w:val="hybridMultilevel"/>
    <w:tmpl w:val="36CEE45E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60903400"/>
    <w:multiLevelType w:val="multilevel"/>
    <w:tmpl w:val="1AC8BD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20674"/>
    <w:multiLevelType w:val="multilevel"/>
    <w:tmpl w:val="A08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B108E"/>
    <w:multiLevelType w:val="multilevel"/>
    <w:tmpl w:val="A6BA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3229E"/>
    <w:multiLevelType w:val="hybridMultilevel"/>
    <w:tmpl w:val="5B80C3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4422"/>
    <w:rsid w:val="000240BC"/>
    <w:rsid w:val="00052079"/>
    <w:rsid w:val="000A21DC"/>
    <w:rsid w:val="000D24C9"/>
    <w:rsid w:val="00214637"/>
    <w:rsid w:val="0021670E"/>
    <w:rsid w:val="003314DF"/>
    <w:rsid w:val="00336107"/>
    <w:rsid w:val="003D7F78"/>
    <w:rsid w:val="00422A0E"/>
    <w:rsid w:val="00550909"/>
    <w:rsid w:val="00572DAD"/>
    <w:rsid w:val="006176FE"/>
    <w:rsid w:val="00734422"/>
    <w:rsid w:val="0075091A"/>
    <w:rsid w:val="007A3EAD"/>
    <w:rsid w:val="007B0D33"/>
    <w:rsid w:val="00804FFE"/>
    <w:rsid w:val="008315BD"/>
    <w:rsid w:val="00891C19"/>
    <w:rsid w:val="00A16197"/>
    <w:rsid w:val="00A44C29"/>
    <w:rsid w:val="00B74C4C"/>
    <w:rsid w:val="00B94505"/>
    <w:rsid w:val="00BD1FD3"/>
    <w:rsid w:val="00BE1258"/>
    <w:rsid w:val="00C27572"/>
    <w:rsid w:val="00CC6BC8"/>
    <w:rsid w:val="00CE1420"/>
    <w:rsid w:val="00D14818"/>
    <w:rsid w:val="00E61464"/>
    <w:rsid w:val="00EA23D3"/>
    <w:rsid w:val="00F870C5"/>
    <w:rsid w:val="00FB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4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40B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40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kim-sosnicowice.pl/" TargetMode="External"/><Relationship Id="rId5" Type="http://schemas.openxmlformats.org/officeDocument/2006/relationships/hyperlink" Target="http://zgkim-sosnicow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Użytkownik systemu Windows</cp:lastModifiedBy>
  <cp:revision>2</cp:revision>
  <cp:lastPrinted>2023-08-10T11:02:00Z</cp:lastPrinted>
  <dcterms:created xsi:type="dcterms:W3CDTF">2023-08-10T11:25:00Z</dcterms:created>
  <dcterms:modified xsi:type="dcterms:W3CDTF">2023-08-10T11:25:00Z</dcterms:modified>
</cp:coreProperties>
</file>